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7DD" w:rsidRDefault="00B917DD" w:rsidP="00B917DD">
      <w:r>
        <w:t>DMV (</w:t>
      </w:r>
      <w:r>
        <w:t xml:space="preserve">the </w:t>
      </w:r>
      <w:r>
        <w:t>Department of Motor Vehicles</w:t>
      </w:r>
      <w:r>
        <w:t>,</w:t>
      </w:r>
      <w:r>
        <w:t xml:space="preserve"> North Dakota</w:t>
      </w:r>
      <w:proofErr w:type="gramStart"/>
      <w:r>
        <w:t>)  frequently</w:t>
      </w:r>
      <w:proofErr w:type="gramEnd"/>
      <w:r>
        <w:t xml:space="preserve"> carries</w:t>
      </w:r>
      <w:r>
        <w:t xml:space="preserve"> out Public Sector surveys to gather feedback. </w:t>
      </w:r>
      <w:r>
        <w:t>DMV</w:t>
      </w:r>
      <w:r>
        <w:t xml:space="preserve"> work</w:t>
      </w:r>
      <w:r>
        <w:t>s</w:t>
      </w:r>
      <w:r>
        <w:t xml:space="preserve"> in partnership with other </w:t>
      </w:r>
      <w:proofErr w:type="spellStart"/>
      <w:r>
        <w:t>organisations</w:t>
      </w:r>
      <w:proofErr w:type="spellEnd"/>
      <w:r>
        <w:t xml:space="preserve">, such as local councils and the voluntary sector, to improve the </w:t>
      </w:r>
      <w:r>
        <w:t xml:space="preserve">service levels, traffic safety and road services for </w:t>
      </w:r>
      <w:r>
        <w:t xml:space="preserve">the residents of </w:t>
      </w:r>
      <w:r>
        <w:t>North Dakota</w:t>
      </w:r>
      <w:r>
        <w:t>.</w:t>
      </w:r>
    </w:p>
    <w:p w:rsidR="00B917DD" w:rsidRDefault="00B917DD" w:rsidP="00B917DD"/>
    <w:p w:rsidR="00B917DD" w:rsidRDefault="00B917DD" w:rsidP="00B917DD">
      <w:r>
        <w:t xml:space="preserve">To effectively serve their external stakeholders, </w:t>
      </w:r>
      <w:r>
        <w:t>DMV</w:t>
      </w:r>
      <w:r>
        <w:t xml:space="preserve"> required an online survey solution with features that would allow them to seek and gather feedback from key audiences, wh</w:t>
      </w:r>
      <w:r>
        <w:t>ilst remaining compliant with US</w:t>
      </w:r>
      <w:r>
        <w:t xml:space="preserve"> data protection laws.</w:t>
      </w:r>
    </w:p>
    <w:p w:rsidR="00B917DD" w:rsidRDefault="00B917DD" w:rsidP="00B917DD"/>
    <w:p w:rsidR="00B917DD" w:rsidRDefault="00B917DD" w:rsidP="00B917DD">
      <w:pPr>
        <w:pStyle w:val="Title"/>
      </w:pPr>
      <w:r>
        <w:t>Making the consultation process more efficient</w:t>
      </w:r>
    </w:p>
    <w:p w:rsidR="00B917DD" w:rsidRDefault="00B917DD" w:rsidP="00B917DD"/>
    <w:p w:rsidR="00B917DD" w:rsidRDefault="00B917DD" w:rsidP="00B917DD">
      <w:r>
        <w:t xml:space="preserve">Using </w:t>
      </w:r>
      <w:r>
        <w:t xml:space="preserve">Mobile </w:t>
      </w:r>
      <w:proofErr w:type="spellStart"/>
      <w:r>
        <w:t>Teleshoppe</w:t>
      </w:r>
      <w:r>
        <w:t>’s</w:t>
      </w:r>
      <w:proofErr w:type="spellEnd"/>
      <w:r>
        <w:t xml:space="preserve"> online software, </w:t>
      </w:r>
      <w:r>
        <w:t>DMV</w:t>
      </w:r>
      <w:r>
        <w:t xml:space="preserve"> </w:t>
      </w:r>
      <w:r>
        <w:t>administered surveys to over 23,6</w:t>
      </w:r>
      <w:r>
        <w:t>00 stakeholders. The research was part of a public consultation, following a large communications campaign. They wanted to generate awareness of the opportunity to provide feedback and help shape future decisions. In order to offer multiple opportunities for people to take part in the survey, it was embedded and distributed via social media, email and post.</w:t>
      </w:r>
    </w:p>
    <w:p w:rsidR="00B917DD" w:rsidRDefault="00B917DD" w:rsidP="00B917DD"/>
    <w:p w:rsidR="00B917DD" w:rsidRPr="00B917DD" w:rsidRDefault="00B917DD" w:rsidP="00B917DD">
      <w:pPr>
        <w:rPr>
          <w:i/>
          <w:sz w:val="24"/>
        </w:rPr>
      </w:pPr>
      <w:r w:rsidRPr="00B917DD">
        <w:rPr>
          <w:i/>
          <w:sz w:val="24"/>
        </w:rPr>
        <w:t xml:space="preserve">“Contacting and engaging with large audiences can prove problematic. We advised stakeholders that we would create awareness of the survey via a public communications campaign, using posters and direct mail. We then distributed the survey online and in print to ensure all respondents had the opportunity to feedback to us in a manner that suited them.” </w:t>
      </w:r>
    </w:p>
    <w:p w:rsidR="00B917DD" w:rsidRDefault="00B917DD" w:rsidP="00B917DD">
      <w:r>
        <w:t xml:space="preserve">~ </w:t>
      </w:r>
      <w:r>
        <w:t xml:space="preserve">Engagement and Communications Officer, </w:t>
      </w:r>
      <w:r>
        <w:t>DMV</w:t>
      </w:r>
      <w:r>
        <w:t>.</w:t>
      </w:r>
    </w:p>
    <w:p w:rsidR="00B917DD" w:rsidRDefault="00B917DD" w:rsidP="00B917DD"/>
    <w:p w:rsidR="00B917DD" w:rsidRDefault="00B917DD" w:rsidP="00B917DD">
      <w:pPr>
        <w:pStyle w:val="Title"/>
      </w:pPr>
      <w:r>
        <w:t xml:space="preserve">Using logic to run </w:t>
      </w:r>
      <w:proofErr w:type="spellStart"/>
      <w:r>
        <w:t>personalised</w:t>
      </w:r>
      <w:proofErr w:type="spellEnd"/>
      <w:r>
        <w:t xml:space="preserve"> 360 feedback</w:t>
      </w:r>
    </w:p>
    <w:p w:rsidR="00B917DD" w:rsidRDefault="00B917DD" w:rsidP="00B917DD"/>
    <w:p w:rsidR="00B917DD" w:rsidRDefault="00B917DD" w:rsidP="00B917DD">
      <w:r>
        <w:lastRenderedPageBreak/>
        <w:t>DMV</w:t>
      </w:r>
      <w:r>
        <w:t xml:space="preserve"> gathers information on a range of public services and the practitioners carrying out the services. By using 360 </w:t>
      </w:r>
      <w:proofErr w:type="gramStart"/>
      <w:r>
        <w:t>feedback</w:t>
      </w:r>
      <w:proofErr w:type="gramEnd"/>
      <w:r>
        <w:t xml:space="preserve"> they can ensure that the responses, from the general public and co-workers, are both confidential and anonymous. </w:t>
      </w:r>
    </w:p>
    <w:p w:rsidR="00B917DD" w:rsidRDefault="00B917DD" w:rsidP="00B917DD">
      <w:r>
        <w:t xml:space="preserve">By using </w:t>
      </w:r>
      <w:r>
        <w:t xml:space="preserve">Mobile </w:t>
      </w:r>
      <w:proofErr w:type="spellStart"/>
      <w:r>
        <w:t>Teleshoppe</w:t>
      </w:r>
      <w:r>
        <w:t>’s</w:t>
      </w:r>
      <w:proofErr w:type="spellEnd"/>
      <w:r>
        <w:t xml:space="preserve"> online tools, the </w:t>
      </w:r>
      <w:proofErr w:type="gramStart"/>
      <w:r>
        <w:t>team are</w:t>
      </w:r>
      <w:proofErr w:type="gramEnd"/>
      <w:r>
        <w:t xml:space="preserve"> able to confidentially administer the questionnaire, collect data from </w:t>
      </w:r>
      <w:proofErr w:type="spellStart"/>
      <w:r>
        <w:t>personalised</w:t>
      </w:r>
      <w:proofErr w:type="spellEnd"/>
      <w:r>
        <w:t xml:space="preserve"> feedback and review responses without having to engage in face to face communications. This process ensures the procedure is completely anonymous.</w:t>
      </w:r>
    </w:p>
    <w:p w:rsidR="00B917DD" w:rsidRDefault="00B917DD" w:rsidP="00B917DD"/>
    <w:p w:rsidR="00B917DD" w:rsidRDefault="00B917DD" w:rsidP="00B917DD">
      <w:pPr>
        <w:pStyle w:val="Title"/>
      </w:pPr>
      <w:r>
        <w:t>Gathering feedback for internal projects</w:t>
      </w:r>
    </w:p>
    <w:p w:rsidR="00B917DD" w:rsidRDefault="00B917DD" w:rsidP="00B917DD">
      <w:r>
        <w:t xml:space="preserve">The engagement and communications team at </w:t>
      </w:r>
      <w:r>
        <w:t>DMV</w:t>
      </w:r>
      <w:r>
        <w:t xml:space="preserve"> also use </w:t>
      </w:r>
      <w:r>
        <w:t>Mobile Teleshoppe</w:t>
      </w:r>
      <w:r>
        <w:t xml:space="preserve"> to regularly gather feedback on internal projects. “We are currently looking to develop and update our existing website. By using the </w:t>
      </w:r>
      <w:r>
        <w:t>Mobile Teleshoppe</w:t>
      </w:r>
      <w:r>
        <w:t xml:space="preserve"> software, we can gather feedback internally from a range of people to get regular input. This assists the project to progress quickly and efficiently, without having to use a lot of printed forms”.</w:t>
      </w:r>
    </w:p>
    <w:p w:rsidR="00B917DD" w:rsidRDefault="00B917DD" w:rsidP="00B917DD">
      <w:pPr>
        <w:pStyle w:val="Title"/>
      </w:pPr>
      <w:r>
        <w:t>Complying with the latest US</w:t>
      </w:r>
      <w:r>
        <w:t xml:space="preserve"> and EU Data Protection laws</w:t>
      </w:r>
    </w:p>
    <w:p w:rsidR="00B917DD" w:rsidRDefault="00B917DD" w:rsidP="00B917DD"/>
    <w:p w:rsidR="00B917DD" w:rsidRDefault="00B917DD" w:rsidP="00B917DD">
      <w:r>
        <w:t xml:space="preserve">Due to the nature of the public information that is captured, stored and used by </w:t>
      </w:r>
      <w:r>
        <w:t>DMV</w:t>
      </w:r>
      <w:r>
        <w:t xml:space="preserve">, it is essential that the survey provider used was compliant with the latest data protection laws. </w:t>
      </w:r>
      <w:r>
        <w:t>Mobile Teleshoppe</w:t>
      </w:r>
      <w:r>
        <w:t xml:space="preserve"> ensures that all data received from account holders and respondents is fully protected using efficient security protocols, as advised by the </w:t>
      </w:r>
      <w:r>
        <w:t>DMV and local data protection statutes</w:t>
      </w:r>
    </w:p>
    <w:p w:rsidR="00B917DD" w:rsidRDefault="00B917DD" w:rsidP="00B917DD"/>
    <w:p w:rsidR="00B917DD" w:rsidRDefault="00B917DD" w:rsidP="00B917DD">
      <w:pPr>
        <w:pStyle w:val="Title"/>
      </w:pPr>
      <w:r>
        <w:t>Mobile Teleshoppe</w:t>
      </w:r>
      <w:r>
        <w:t xml:space="preserve"> </w:t>
      </w:r>
      <w:r>
        <w:t>is good</w:t>
      </w:r>
      <w:r>
        <w:t xml:space="preserve"> value for money</w:t>
      </w:r>
    </w:p>
    <w:p w:rsidR="00B917DD" w:rsidRDefault="00B917DD" w:rsidP="00B917DD"/>
    <w:p w:rsidR="00126438" w:rsidRPr="00B917DD" w:rsidRDefault="00B917DD" w:rsidP="00B917DD">
      <w:r>
        <w:t>“</w:t>
      </w:r>
      <w:r>
        <w:t>Mobile Teleshoppe</w:t>
      </w:r>
      <w:r>
        <w:t xml:space="preserve"> is straight forward and easy to use. When I need assistance, the </w:t>
      </w:r>
      <w:proofErr w:type="gramStart"/>
      <w:r>
        <w:t>team are</w:t>
      </w:r>
      <w:proofErr w:type="gramEnd"/>
      <w:r>
        <w:t xml:space="preserve"> available via phone or I can raise a support ticket online, from which I get a prompt response. The powerful features available have so far helped us deliver a range of surveys to support important projects. The </w:t>
      </w:r>
      <w:r>
        <w:lastRenderedPageBreak/>
        <w:t xml:space="preserve">ability to use an online service is also aiding our move towards achieving a paperless office. </w:t>
      </w:r>
      <w:r>
        <w:t>Mobile Teleshoppe</w:t>
      </w:r>
      <w:r>
        <w:t xml:space="preserve"> really is great value for money, providing </w:t>
      </w:r>
      <w:r>
        <w:t>DMV</w:t>
      </w:r>
      <w:r>
        <w:t xml:space="preserve"> a significant return on investment”.</w:t>
      </w:r>
    </w:p>
    <w:sectPr w:rsidR="00126438" w:rsidRPr="00B917DD" w:rsidSect="000136B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044" w:rsidRDefault="00E64044" w:rsidP="00B917DD">
      <w:pPr>
        <w:spacing w:after="0" w:line="240" w:lineRule="auto"/>
      </w:pPr>
      <w:r>
        <w:separator/>
      </w:r>
    </w:p>
  </w:endnote>
  <w:endnote w:type="continuationSeparator" w:id="0">
    <w:p w:rsidR="00E64044" w:rsidRDefault="00E64044" w:rsidP="00B917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044" w:rsidRDefault="00E64044" w:rsidP="00B917DD">
      <w:pPr>
        <w:spacing w:after="0" w:line="240" w:lineRule="auto"/>
      </w:pPr>
      <w:r>
        <w:separator/>
      </w:r>
    </w:p>
  </w:footnote>
  <w:footnote w:type="continuationSeparator" w:id="0">
    <w:p w:rsidR="00E64044" w:rsidRDefault="00E64044" w:rsidP="00B917D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footnotePr>
    <w:footnote w:id="-1"/>
    <w:footnote w:id="0"/>
  </w:footnotePr>
  <w:endnotePr>
    <w:endnote w:id="-1"/>
    <w:endnote w:id="0"/>
  </w:endnotePr>
  <w:compat/>
  <w:rsids>
    <w:rsidRoot w:val="007C43E8"/>
    <w:rsid w:val="000136B3"/>
    <w:rsid w:val="00126438"/>
    <w:rsid w:val="00154636"/>
    <w:rsid w:val="001F2CC9"/>
    <w:rsid w:val="00275834"/>
    <w:rsid w:val="004F241A"/>
    <w:rsid w:val="007C43E8"/>
    <w:rsid w:val="00864585"/>
    <w:rsid w:val="00B917DD"/>
    <w:rsid w:val="00E640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6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B917D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917DD"/>
    <w:rPr>
      <w:sz w:val="20"/>
      <w:szCs w:val="20"/>
    </w:rPr>
  </w:style>
  <w:style w:type="character" w:styleId="EndnoteReference">
    <w:name w:val="endnote reference"/>
    <w:basedOn w:val="DefaultParagraphFont"/>
    <w:uiPriority w:val="99"/>
    <w:semiHidden/>
    <w:unhideWhenUsed/>
    <w:rsid w:val="00B917DD"/>
    <w:rPr>
      <w:vertAlign w:val="superscript"/>
    </w:rPr>
  </w:style>
  <w:style w:type="paragraph" w:styleId="Title">
    <w:name w:val="Title"/>
    <w:basedOn w:val="Normal"/>
    <w:next w:val="Normal"/>
    <w:link w:val="TitleChar"/>
    <w:uiPriority w:val="10"/>
    <w:qFormat/>
    <w:rsid w:val="00B917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917D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D49611-E2C0-4BA3-8FE5-B0D7DB50A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Saikat</dc:creator>
  <cp:lastModifiedBy>Saikat</cp:lastModifiedBy>
  <cp:revision>3</cp:revision>
  <dcterms:created xsi:type="dcterms:W3CDTF">2018-09-25T04:34:00Z</dcterms:created>
  <dcterms:modified xsi:type="dcterms:W3CDTF">2018-09-25T04:39:00Z</dcterms:modified>
</cp:coreProperties>
</file>